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F1" w:rsidRDefault="001D4AF1" w:rsidP="001D4AF1">
      <w:pPr>
        <w:adjustRightInd w:val="0"/>
        <w:snapToGrid w:val="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附件</w:t>
      </w:r>
      <w:r>
        <w:rPr>
          <w:rFonts w:ascii="华文细黑" w:eastAsia="华文细黑" w:hAnsi="华文细黑"/>
          <w:sz w:val="28"/>
          <w:szCs w:val="28"/>
        </w:rPr>
        <w:t>1</w:t>
      </w:r>
      <w:r>
        <w:rPr>
          <w:rFonts w:ascii="华文细黑" w:eastAsia="华文细黑" w:hAnsi="华文细黑" w:hint="eastAsia"/>
          <w:sz w:val="28"/>
          <w:szCs w:val="28"/>
        </w:rPr>
        <w:t>：</w:t>
      </w:r>
    </w:p>
    <w:p w:rsidR="001D4AF1" w:rsidRDefault="001D4AF1" w:rsidP="001D4AF1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2023年上海嘉定职业教育集团</w:t>
      </w:r>
    </w:p>
    <w:p w:rsidR="001D4AF1" w:rsidRDefault="001D4AF1" w:rsidP="001D4AF1">
      <w:pPr>
        <w:jc w:val="center"/>
        <w:rPr>
          <w:rFonts w:ascii="宋体" w:hAnsi="宋体" w:cs="Dotum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培养“双师型”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教师资助</w:t>
      </w:r>
      <w:r>
        <w:rPr>
          <w:rFonts w:ascii="宋体" w:hAnsi="宋体" w:cs="Dotum" w:hint="eastAsia"/>
          <w:b/>
          <w:kern w:val="0"/>
          <w:sz w:val="32"/>
          <w:szCs w:val="32"/>
        </w:rPr>
        <w:t>申</w:t>
      </w:r>
      <w:r>
        <w:rPr>
          <w:rFonts w:ascii="宋体" w:hAnsi="宋体" w:cs="宋体" w:hint="eastAsia"/>
          <w:b/>
          <w:kern w:val="0"/>
          <w:sz w:val="32"/>
          <w:szCs w:val="32"/>
        </w:rPr>
        <w:t>报</w:t>
      </w:r>
      <w:r>
        <w:rPr>
          <w:rFonts w:ascii="宋体" w:hAnsi="宋体" w:cs="Dotum" w:hint="eastAsia"/>
          <w:b/>
          <w:kern w:val="0"/>
          <w:sz w:val="32"/>
          <w:szCs w:val="32"/>
        </w:rPr>
        <w:t>表</w:t>
      </w:r>
    </w:p>
    <w:tbl>
      <w:tblPr>
        <w:tblW w:w="8881" w:type="dxa"/>
        <w:tblLayout w:type="fixed"/>
        <w:tblLook w:val="04A0" w:firstRow="1" w:lastRow="0" w:firstColumn="1" w:lastColumn="0" w:noHBand="0" w:noVBand="1"/>
      </w:tblPr>
      <w:tblGrid>
        <w:gridCol w:w="1183"/>
        <w:gridCol w:w="766"/>
        <w:gridCol w:w="853"/>
        <w:gridCol w:w="1589"/>
        <w:gridCol w:w="16"/>
        <w:gridCol w:w="1813"/>
        <w:gridCol w:w="1188"/>
        <w:gridCol w:w="1473"/>
      </w:tblGrid>
      <w:tr w:rsidR="001D4AF1" w:rsidTr="00FF7A6A">
        <w:trPr>
          <w:trHeight w:hRule="exact" w:val="68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姓</w:t>
            </w:r>
            <w:r w:rsidRPr="00970528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性</w:t>
            </w:r>
            <w:r w:rsidRPr="00970528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D4AF1" w:rsidTr="00FF7A6A">
        <w:trPr>
          <w:trHeight w:hRule="exact" w:val="68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民</w:t>
            </w:r>
            <w:r w:rsidRPr="00970528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学历及专业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任教年限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D4AF1" w:rsidTr="00FF7A6A">
        <w:trPr>
          <w:trHeight w:hRule="exact" w:val="68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D4AF1" w:rsidTr="00FF7A6A">
        <w:trPr>
          <w:trHeight w:hRule="exact" w:val="680"/>
        </w:trPr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任职部门和岗位</w:t>
            </w:r>
          </w:p>
        </w:tc>
        <w:tc>
          <w:tcPr>
            <w:tcW w:w="2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0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专业技术等级</w:t>
            </w:r>
            <w:r w:rsidRPr="00970528"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 w:rsidRPr="00970528">
              <w:rPr>
                <w:rFonts w:ascii="Times New Roman" w:hAnsi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Pr="00970528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D4AF1" w:rsidTr="00FF7A6A">
        <w:trPr>
          <w:trHeight w:hRule="exact" w:val="1387"/>
        </w:trPr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资助期内任教专业、课程和课时</w:t>
            </w:r>
          </w:p>
        </w:tc>
        <w:tc>
          <w:tcPr>
            <w:tcW w:w="6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D4AF1" w:rsidTr="00FF7A6A">
        <w:trPr>
          <w:trHeight w:val="1262"/>
        </w:trPr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符合资助的条件</w:t>
            </w:r>
          </w:p>
        </w:tc>
        <w:tc>
          <w:tcPr>
            <w:tcW w:w="6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D4AF1" w:rsidTr="00FF7A6A">
        <w:trPr>
          <w:trHeight w:val="1262"/>
        </w:trPr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</w:t>
            </w:r>
          </w:p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部门</w:t>
            </w:r>
          </w:p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章</w:t>
            </w:r>
          </w:p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D4AF1" w:rsidTr="00FF7A6A">
        <w:trPr>
          <w:trHeight w:val="1504"/>
        </w:trPr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</w:t>
            </w:r>
          </w:p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章</w:t>
            </w:r>
          </w:p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1D4AF1" w:rsidTr="00FF7A6A">
        <w:trPr>
          <w:trHeight w:val="1619"/>
        </w:trPr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集团</w:t>
            </w:r>
          </w:p>
          <w:p w:rsidR="001D4AF1" w:rsidRDefault="001D4AF1" w:rsidP="00FF7A6A">
            <w:pPr>
              <w:spacing w:line="3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9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章</w:t>
            </w:r>
          </w:p>
          <w:p w:rsidR="001D4AF1" w:rsidRDefault="001D4AF1" w:rsidP="00FF7A6A">
            <w:pPr>
              <w:spacing w:line="3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D4AF1" w:rsidRDefault="001D4AF1" w:rsidP="001D4AF1">
      <w:pPr>
        <w:spacing w:line="380" w:lineRule="exac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注：拟申请资助的教师需提供符合资助条件的证书复印件，即高级及以上国家职业资格或职业技能等级证书、</w:t>
      </w:r>
      <w:r w:rsidRPr="00970528">
        <w:rPr>
          <w:rFonts w:ascii="Times New Roman" w:hAnsi="Times New Roman"/>
          <w:kern w:val="0"/>
          <w:sz w:val="24"/>
          <w:szCs w:val="24"/>
        </w:rPr>
        <w:t>本专业或相近专业非教师系列高级职务（职称）</w:t>
      </w:r>
      <w:r w:rsidRPr="00970528">
        <w:rPr>
          <w:rFonts w:ascii="Times New Roman" w:hAnsi="Times New Roman" w:hint="eastAsia"/>
          <w:kern w:val="0"/>
          <w:sz w:val="24"/>
          <w:szCs w:val="24"/>
        </w:rPr>
        <w:t>证书、</w:t>
      </w:r>
      <w:r>
        <w:rPr>
          <w:rFonts w:ascii="Times New Roman" w:hAnsi="Times New Roman" w:hint="eastAsia"/>
          <w:kern w:val="0"/>
          <w:sz w:val="24"/>
          <w:szCs w:val="24"/>
        </w:rPr>
        <w:t>本科及以上学历证书或学位证书。</w:t>
      </w:r>
    </w:p>
    <w:p w:rsidR="00022999" w:rsidRPr="001D4AF1" w:rsidRDefault="00022999">
      <w:bookmarkStart w:id="0" w:name="_GoBack"/>
      <w:bookmarkEnd w:id="0"/>
    </w:p>
    <w:sectPr w:rsidR="00022999" w:rsidRPr="001D4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C3" w:rsidRDefault="00F55FC3" w:rsidP="001D4AF1">
      <w:r>
        <w:separator/>
      </w:r>
    </w:p>
  </w:endnote>
  <w:endnote w:type="continuationSeparator" w:id="0">
    <w:p w:rsidR="00F55FC3" w:rsidRDefault="00F55FC3" w:rsidP="001D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C3" w:rsidRDefault="00F55FC3" w:rsidP="001D4AF1">
      <w:r>
        <w:separator/>
      </w:r>
    </w:p>
  </w:footnote>
  <w:footnote w:type="continuationSeparator" w:id="0">
    <w:p w:rsidR="00F55FC3" w:rsidRDefault="00F55FC3" w:rsidP="001D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86"/>
    <w:rsid w:val="00022999"/>
    <w:rsid w:val="001D4AF1"/>
    <w:rsid w:val="009A6786"/>
    <w:rsid w:val="00F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889E7B-0AB2-45E6-8599-4E388506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A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2023-09-12T03:24:00Z</dcterms:created>
  <dcterms:modified xsi:type="dcterms:W3CDTF">2023-09-12T03:24:00Z</dcterms:modified>
</cp:coreProperties>
</file>